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6" w:rsidRPr="00F53A54" w:rsidRDefault="002F4B54" w:rsidP="00F53A54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COMISIONES CONFEDERACION DE ORGANIZACIONES DE COMUNIDADES NEGRAS, AFROCOLOMBIANAS, RAIZALES Y PALENQUERAS</w:t>
      </w:r>
    </w:p>
    <w:p w:rsidR="002F4B54" w:rsidRPr="00F53A54" w:rsidRDefault="002F4B54" w:rsidP="00F53A54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AFROCOLOMBIA</w:t>
      </w:r>
    </w:p>
    <w:tbl>
      <w:tblPr>
        <w:tblStyle w:val="Tablaconcuadrcula"/>
        <w:tblW w:w="0" w:type="auto"/>
        <w:tblLook w:val="04A0"/>
      </w:tblPr>
      <w:tblGrid>
        <w:gridCol w:w="675"/>
        <w:gridCol w:w="6379"/>
        <w:gridCol w:w="7090"/>
      </w:tblGrid>
      <w:tr w:rsidR="002F4B54" w:rsidTr="002F4B54">
        <w:tc>
          <w:tcPr>
            <w:tcW w:w="675" w:type="dxa"/>
          </w:tcPr>
          <w:p w:rsidR="002F4B54" w:rsidRPr="002F4B54" w:rsidRDefault="002F4B54" w:rsidP="002F4B54">
            <w:pPr>
              <w:jc w:val="center"/>
              <w:rPr>
                <w:b/>
              </w:rPr>
            </w:pPr>
            <w:r w:rsidRPr="002F4B54">
              <w:rPr>
                <w:b/>
              </w:rPr>
              <w:t>No</w:t>
            </w:r>
          </w:p>
        </w:tc>
        <w:tc>
          <w:tcPr>
            <w:tcW w:w="6379" w:type="dxa"/>
          </w:tcPr>
          <w:p w:rsidR="002F4B54" w:rsidRPr="002F4B54" w:rsidRDefault="002F4B54" w:rsidP="002F4B54">
            <w:pPr>
              <w:jc w:val="center"/>
              <w:rPr>
                <w:b/>
              </w:rPr>
            </w:pPr>
            <w:r w:rsidRPr="002F4B54">
              <w:rPr>
                <w:b/>
              </w:rPr>
              <w:t>COMISION</w:t>
            </w:r>
          </w:p>
        </w:tc>
        <w:tc>
          <w:tcPr>
            <w:tcW w:w="7090" w:type="dxa"/>
          </w:tcPr>
          <w:p w:rsidR="002F4B54" w:rsidRPr="002F4B54" w:rsidRDefault="002F4B54" w:rsidP="002F4B54">
            <w:pPr>
              <w:jc w:val="center"/>
              <w:rPr>
                <w:b/>
              </w:rPr>
            </w:pPr>
            <w:r w:rsidRPr="002F4B54">
              <w:rPr>
                <w:b/>
              </w:rPr>
              <w:t>COORDINADOR COMISION</w:t>
            </w:r>
          </w:p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</w:t>
            </w:r>
          </w:p>
        </w:tc>
        <w:tc>
          <w:tcPr>
            <w:tcW w:w="6379" w:type="dxa"/>
          </w:tcPr>
          <w:p w:rsidR="002F4B54" w:rsidRDefault="002F4B54">
            <w:r>
              <w:t>Organización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2</w:t>
            </w:r>
          </w:p>
        </w:tc>
        <w:tc>
          <w:tcPr>
            <w:tcW w:w="6379" w:type="dxa"/>
          </w:tcPr>
          <w:p w:rsidR="002F4B54" w:rsidRDefault="002F4B54">
            <w:r>
              <w:t>Comunicación y relaciones con los medios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3</w:t>
            </w:r>
          </w:p>
        </w:tc>
        <w:tc>
          <w:tcPr>
            <w:tcW w:w="6379" w:type="dxa"/>
          </w:tcPr>
          <w:p w:rsidR="002F4B54" w:rsidRDefault="00F53A54">
            <w:r>
              <w:t>Movilización</w:t>
            </w:r>
            <w:r w:rsidR="002F4B54">
              <w:t xml:space="preserve"> y eventos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4</w:t>
            </w:r>
          </w:p>
        </w:tc>
        <w:tc>
          <w:tcPr>
            <w:tcW w:w="6379" w:type="dxa"/>
          </w:tcPr>
          <w:p w:rsidR="002F4B54" w:rsidRDefault="002F4B54">
            <w:r>
              <w:t>Financiera, gestión de recursos económicos y logísticos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5</w:t>
            </w:r>
          </w:p>
        </w:tc>
        <w:tc>
          <w:tcPr>
            <w:tcW w:w="6379" w:type="dxa"/>
          </w:tcPr>
          <w:p w:rsidR="002F4B54" w:rsidRDefault="002F4B54">
            <w:r>
              <w:t>Reglamento interno y de las organizaciones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6</w:t>
            </w:r>
          </w:p>
        </w:tc>
        <w:tc>
          <w:tcPr>
            <w:tcW w:w="6379" w:type="dxa"/>
          </w:tcPr>
          <w:p w:rsidR="002F4B54" w:rsidRDefault="00F53A54">
            <w:r>
              <w:t>Jurídicas</w:t>
            </w:r>
            <w:r w:rsidR="002F4B54">
              <w:t>, normativas y asuntos legislativos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7</w:t>
            </w:r>
          </w:p>
        </w:tc>
        <w:tc>
          <w:tcPr>
            <w:tcW w:w="6379" w:type="dxa"/>
          </w:tcPr>
          <w:p w:rsidR="002F4B54" w:rsidRDefault="00F53A54">
            <w:r>
              <w:t>Políticaspúblicas</w:t>
            </w:r>
            <w:r w:rsidR="002F4B54">
              <w:t xml:space="preserve"> y asuntos políticos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8</w:t>
            </w:r>
          </w:p>
        </w:tc>
        <w:tc>
          <w:tcPr>
            <w:tcW w:w="6379" w:type="dxa"/>
          </w:tcPr>
          <w:p w:rsidR="000C7A97" w:rsidRDefault="000C7A97">
            <w:r>
              <w:t>Planificación (Plan de desarrollo, Banco de Programas y Proyectos)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9</w:t>
            </w:r>
          </w:p>
        </w:tc>
        <w:tc>
          <w:tcPr>
            <w:tcW w:w="6379" w:type="dxa"/>
          </w:tcPr>
          <w:p w:rsidR="002F4B54" w:rsidRDefault="002F4B54">
            <w:r>
              <w:t xml:space="preserve">Etno desarrollo, y articulación con el desarrollo nacional e internacional 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10</w:t>
            </w:r>
          </w:p>
        </w:tc>
        <w:tc>
          <w:tcPr>
            <w:tcW w:w="6379" w:type="dxa"/>
          </w:tcPr>
          <w:p w:rsidR="002F4B54" w:rsidRDefault="002F4B54">
            <w:r>
              <w:t>Consejos comunitarios y territorios colectivos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11</w:t>
            </w:r>
          </w:p>
        </w:tc>
        <w:tc>
          <w:tcPr>
            <w:tcW w:w="6379" w:type="dxa"/>
          </w:tcPr>
          <w:p w:rsidR="002F4B54" w:rsidRDefault="002F4B54">
            <w:r>
              <w:t>Organizaciones  rurales Afro</w:t>
            </w:r>
            <w:r w:rsidR="000C7A97">
              <w:t>s (</w:t>
            </w:r>
            <w:r>
              <w:t>distintas a consejos comunitarios</w:t>
            </w:r>
            <w:r w:rsidR="000C7A97">
              <w:t>)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12</w:t>
            </w:r>
          </w:p>
        </w:tc>
        <w:tc>
          <w:tcPr>
            <w:tcW w:w="6379" w:type="dxa"/>
          </w:tcPr>
          <w:p w:rsidR="002F4B54" w:rsidRDefault="002F4B54" w:rsidP="00100FB3">
            <w:r>
              <w:t>Organizaciones  Afro urbanas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13</w:t>
            </w:r>
          </w:p>
        </w:tc>
        <w:tc>
          <w:tcPr>
            <w:tcW w:w="6379" w:type="dxa"/>
          </w:tcPr>
          <w:p w:rsidR="002F4B54" w:rsidRDefault="00F53A54" w:rsidP="00E8738D">
            <w:r>
              <w:t xml:space="preserve">Asuntos </w:t>
            </w:r>
            <w:r w:rsidR="00E8738D">
              <w:t>R</w:t>
            </w:r>
            <w:r>
              <w:t>aizales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14</w:t>
            </w:r>
          </w:p>
        </w:tc>
        <w:tc>
          <w:tcPr>
            <w:tcW w:w="6379" w:type="dxa"/>
          </w:tcPr>
          <w:p w:rsidR="002F4B54" w:rsidRDefault="00E8738D">
            <w:r>
              <w:t xml:space="preserve">Asuntos </w:t>
            </w:r>
            <w:proofErr w:type="spellStart"/>
            <w:r>
              <w:t>P</w:t>
            </w:r>
            <w:r w:rsidR="00F53A54">
              <w:t>alenqueros</w:t>
            </w:r>
            <w:proofErr w:type="spellEnd"/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15</w:t>
            </w:r>
          </w:p>
        </w:tc>
        <w:tc>
          <w:tcPr>
            <w:tcW w:w="6379" w:type="dxa"/>
          </w:tcPr>
          <w:p w:rsidR="002F4B54" w:rsidRDefault="00E8738D">
            <w:r>
              <w:t>Relaciones públicas (institucionales a nivel central y territorial)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16</w:t>
            </w:r>
          </w:p>
        </w:tc>
        <w:tc>
          <w:tcPr>
            <w:tcW w:w="6379" w:type="dxa"/>
          </w:tcPr>
          <w:p w:rsidR="002F4B54" w:rsidRDefault="00F53A54">
            <w:r>
              <w:t xml:space="preserve">Asuntos </w:t>
            </w:r>
            <w:r w:rsidR="000271DC">
              <w:t xml:space="preserve">independientes </w:t>
            </w:r>
            <w:r>
              <w:t>de colect</w:t>
            </w:r>
            <w:r w:rsidR="000271DC">
              <w:t>ivos e individuos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17</w:t>
            </w:r>
          </w:p>
        </w:tc>
        <w:tc>
          <w:tcPr>
            <w:tcW w:w="6379" w:type="dxa"/>
          </w:tcPr>
          <w:p w:rsidR="002F4B54" w:rsidRDefault="00F53A54" w:rsidP="005A540F">
            <w:r>
              <w:t>Relaciones internacionales</w:t>
            </w:r>
            <w:r w:rsidR="005A540F">
              <w:t xml:space="preserve">, públicas, privadas y </w:t>
            </w:r>
            <w:proofErr w:type="spellStart"/>
            <w:r w:rsidR="005A540F">
              <w:t>ONGs</w:t>
            </w:r>
            <w:proofErr w:type="spellEnd"/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18</w:t>
            </w:r>
          </w:p>
        </w:tc>
        <w:tc>
          <w:tcPr>
            <w:tcW w:w="6379" w:type="dxa"/>
          </w:tcPr>
          <w:p w:rsidR="002F4B54" w:rsidRDefault="00F53A54">
            <w:r>
              <w:t>Convenios y contratos</w:t>
            </w:r>
            <w:r w:rsidR="00290537">
              <w:t xml:space="preserve"> públicos y privados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19</w:t>
            </w:r>
          </w:p>
        </w:tc>
        <w:tc>
          <w:tcPr>
            <w:tcW w:w="6379" w:type="dxa"/>
          </w:tcPr>
          <w:p w:rsidR="002F4B54" w:rsidRDefault="00F53A54" w:rsidP="00290537">
            <w:r>
              <w:t xml:space="preserve">Relaciones </w:t>
            </w:r>
            <w:r w:rsidR="00290537">
              <w:t xml:space="preserve">empresariales </w:t>
            </w:r>
            <w:r>
              <w:t xml:space="preserve">con el sector privado y gremios sociales 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2F4B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20</w:t>
            </w:r>
          </w:p>
        </w:tc>
        <w:tc>
          <w:tcPr>
            <w:tcW w:w="6379" w:type="dxa"/>
          </w:tcPr>
          <w:p w:rsidR="002F4B54" w:rsidRDefault="00F53A54">
            <w:r>
              <w:t xml:space="preserve">Asuntos educativos y </w:t>
            </w:r>
            <w:proofErr w:type="spellStart"/>
            <w:r>
              <w:t>etno</w:t>
            </w:r>
            <w:proofErr w:type="spellEnd"/>
            <w:r>
              <w:t xml:space="preserve"> educativos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F53A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21</w:t>
            </w:r>
          </w:p>
        </w:tc>
        <w:tc>
          <w:tcPr>
            <w:tcW w:w="6379" w:type="dxa"/>
          </w:tcPr>
          <w:p w:rsidR="002F4B54" w:rsidRDefault="00F53A54">
            <w:r>
              <w:t>Recreación y deporte</w:t>
            </w:r>
          </w:p>
        </w:tc>
        <w:tc>
          <w:tcPr>
            <w:tcW w:w="7090" w:type="dxa"/>
          </w:tcPr>
          <w:p w:rsidR="002F4B54" w:rsidRDefault="002F4B54"/>
        </w:tc>
      </w:tr>
      <w:tr w:rsidR="002F4B54" w:rsidTr="002F4B54">
        <w:tc>
          <w:tcPr>
            <w:tcW w:w="675" w:type="dxa"/>
          </w:tcPr>
          <w:p w:rsidR="002F4B54" w:rsidRPr="00F53A54" w:rsidRDefault="00F53A5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22</w:t>
            </w:r>
          </w:p>
        </w:tc>
        <w:tc>
          <w:tcPr>
            <w:tcW w:w="6379" w:type="dxa"/>
          </w:tcPr>
          <w:p w:rsidR="002F4B54" w:rsidRDefault="00F53A54" w:rsidP="00290537">
            <w:r>
              <w:t>Cultura</w:t>
            </w:r>
            <w:r w:rsidR="00290537">
              <w:t xml:space="preserve">, </w:t>
            </w:r>
            <w:r>
              <w:t>arte</w:t>
            </w:r>
            <w:r w:rsidR="00290537">
              <w:t xml:space="preserve"> y</w:t>
            </w:r>
            <w:r>
              <w:t xml:space="preserve"> fortalecimiento de la identidad</w:t>
            </w:r>
          </w:p>
        </w:tc>
        <w:tc>
          <w:tcPr>
            <w:tcW w:w="7090" w:type="dxa"/>
          </w:tcPr>
          <w:p w:rsidR="002F4B54" w:rsidRDefault="002F4B54"/>
        </w:tc>
      </w:tr>
    </w:tbl>
    <w:p w:rsidR="00F53A54" w:rsidRPr="00F53A54" w:rsidRDefault="00F53A54" w:rsidP="00F53A54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lastRenderedPageBreak/>
        <w:t>COMISIONES CONFEDERACION DE ORGANIZACIONES DE COMUNIDADES NEGRAS, AFROCOLOMBIANAS, RAIZALES Y PALENQUERAS</w:t>
      </w:r>
    </w:p>
    <w:p w:rsidR="00F53A54" w:rsidRPr="00F53A54" w:rsidRDefault="00F53A54" w:rsidP="00F53A54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AFROCOLOMBIA</w:t>
      </w:r>
    </w:p>
    <w:tbl>
      <w:tblPr>
        <w:tblStyle w:val="Tablaconcuadrcula"/>
        <w:tblW w:w="0" w:type="auto"/>
        <w:tblLook w:val="04A0"/>
      </w:tblPr>
      <w:tblGrid>
        <w:gridCol w:w="680"/>
        <w:gridCol w:w="6379"/>
        <w:gridCol w:w="7095"/>
      </w:tblGrid>
      <w:tr w:rsidR="00F53A54" w:rsidTr="00220BD8">
        <w:tc>
          <w:tcPr>
            <w:tcW w:w="680" w:type="dxa"/>
          </w:tcPr>
          <w:p w:rsidR="00F53A54" w:rsidRPr="002F4B54" w:rsidRDefault="00F53A54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No</w:t>
            </w:r>
          </w:p>
        </w:tc>
        <w:tc>
          <w:tcPr>
            <w:tcW w:w="6379" w:type="dxa"/>
          </w:tcPr>
          <w:p w:rsidR="00F53A54" w:rsidRPr="002F4B54" w:rsidRDefault="00F53A54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COMISION</w:t>
            </w:r>
          </w:p>
        </w:tc>
        <w:tc>
          <w:tcPr>
            <w:tcW w:w="7095" w:type="dxa"/>
          </w:tcPr>
          <w:p w:rsidR="00F53A54" w:rsidRPr="002F4B54" w:rsidRDefault="00F53A54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COORDINADOR COMISION</w:t>
            </w:r>
          </w:p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23</w:t>
            </w:r>
          </w:p>
        </w:tc>
        <w:tc>
          <w:tcPr>
            <w:tcW w:w="6379" w:type="dxa"/>
          </w:tcPr>
          <w:p w:rsidR="00F53A54" w:rsidRDefault="00CD302F">
            <w:r>
              <w:t>Cooperación</w:t>
            </w:r>
            <w:r w:rsidR="00220BD8">
              <w:t xml:space="preserve"> nacional e internacional y donaciones</w:t>
            </w:r>
          </w:p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24</w:t>
            </w:r>
          </w:p>
        </w:tc>
        <w:tc>
          <w:tcPr>
            <w:tcW w:w="6379" w:type="dxa"/>
          </w:tcPr>
          <w:p w:rsidR="00F53A54" w:rsidRDefault="00220BD8">
            <w:r>
              <w:t>Alianza con universidades, centros de formación técnica, tecnológica y de investigación</w:t>
            </w:r>
          </w:p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25</w:t>
            </w:r>
          </w:p>
        </w:tc>
        <w:tc>
          <w:tcPr>
            <w:tcW w:w="6379" w:type="dxa"/>
          </w:tcPr>
          <w:p w:rsidR="00F53A54" w:rsidRDefault="00220BD8" w:rsidP="00290537">
            <w:r>
              <w:t>Salud</w:t>
            </w:r>
            <w:r w:rsidR="00290537">
              <w:t>,</w:t>
            </w:r>
            <w:r>
              <w:t xml:space="preserve"> bienestar social</w:t>
            </w:r>
            <w:r w:rsidR="00290537">
              <w:t xml:space="preserve"> y familiar</w:t>
            </w:r>
            <w:r>
              <w:t xml:space="preserve"> integral</w:t>
            </w:r>
          </w:p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26</w:t>
            </w:r>
          </w:p>
        </w:tc>
        <w:tc>
          <w:tcPr>
            <w:tcW w:w="6379" w:type="dxa"/>
          </w:tcPr>
          <w:p w:rsidR="00F53A54" w:rsidRDefault="00CD302F">
            <w:r>
              <w:t>Población</w:t>
            </w:r>
            <w:r w:rsidR="00220BD8">
              <w:t xml:space="preserve"> en situación de desplazamiento y victimas</w:t>
            </w:r>
          </w:p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27</w:t>
            </w:r>
          </w:p>
        </w:tc>
        <w:tc>
          <w:tcPr>
            <w:tcW w:w="6379" w:type="dxa"/>
          </w:tcPr>
          <w:p w:rsidR="00F53A54" w:rsidRDefault="00DA4358">
            <w:r>
              <w:t xml:space="preserve">Atención a </w:t>
            </w:r>
            <w:r w:rsidR="00220BD8">
              <w:t>poblaciones vulnerables Afro</w:t>
            </w:r>
          </w:p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28</w:t>
            </w:r>
          </w:p>
        </w:tc>
        <w:tc>
          <w:tcPr>
            <w:tcW w:w="6379" w:type="dxa"/>
          </w:tcPr>
          <w:p w:rsidR="00F53A54" w:rsidRDefault="00220BD8" w:rsidP="00DA4358">
            <w:r>
              <w:t>Asuntos de la mujer</w:t>
            </w:r>
            <w:r w:rsidR="00DA4358">
              <w:t xml:space="preserve"> y equidad de</w:t>
            </w:r>
            <w:r>
              <w:t xml:space="preserve"> genero </w:t>
            </w:r>
          </w:p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29</w:t>
            </w:r>
          </w:p>
        </w:tc>
        <w:tc>
          <w:tcPr>
            <w:tcW w:w="6379" w:type="dxa"/>
          </w:tcPr>
          <w:p w:rsidR="00F53A54" w:rsidRDefault="00220BD8">
            <w:r>
              <w:t>Niñez, adolescencia y juventud</w:t>
            </w:r>
          </w:p>
        </w:tc>
        <w:tc>
          <w:tcPr>
            <w:tcW w:w="7095" w:type="dxa"/>
          </w:tcPr>
          <w:p w:rsidR="00F53A54" w:rsidRDefault="00F53A54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30</w:t>
            </w:r>
          </w:p>
        </w:tc>
        <w:tc>
          <w:tcPr>
            <w:tcW w:w="6379" w:type="dxa"/>
          </w:tcPr>
          <w:p w:rsidR="00220BD8" w:rsidRDefault="00220BD8">
            <w:r>
              <w:t>Adulto mayor y discapacidad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31</w:t>
            </w:r>
          </w:p>
        </w:tc>
        <w:tc>
          <w:tcPr>
            <w:tcW w:w="6379" w:type="dxa"/>
          </w:tcPr>
          <w:p w:rsidR="00220BD8" w:rsidRDefault="00220BD8" w:rsidP="00DA4358">
            <w:r>
              <w:t>Productividad</w:t>
            </w:r>
            <w:r w:rsidR="00DA4358">
              <w:t>,</w:t>
            </w:r>
            <w:r>
              <w:t xml:space="preserve"> generación de ingresos y empleo </w:t>
            </w:r>
            <w:r w:rsidR="00DA4358">
              <w:t>(</w:t>
            </w:r>
            <w:r>
              <w:t>banco de hojas de vida</w:t>
            </w:r>
            <w:r w:rsidR="00DA4358">
              <w:t>)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32</w:t>
            </w:r>
          </w:p>
        </w:tc>
        <w:tc>
          <w:tcPr>
            <w:tcW w:w="6379" w:type="dxa"/>
          </w:tcPr>
          <w:p w:rsidR="00220BD8" w:rsidRDefault="00042E1A">
            <w:r>
              <w:t>Fomento al comercio, industria, turismo y artesanía Afro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33</w:t>
            </w:r>
          </w:p>
        </w:tc>
        <w:tc>
          <w:tcPr>
            <w:tcW w:w="6379" w:type="dxa"/>
          </w:tcPr>
          <w:p w:rsidR="00220BD8" w:rsidRDefault="00011E9A">
            <w:r>
              <w:t xml:space="preserve">Asuntos agropecuarios, pesca y acuicultura 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34</w:t>
            </w:r>
          </w:p>
        </w:tc>
        <w:tc>
          <w:tcPr>
            <w:tcW w:w="6379" w:type="dxa"/>
          </w:tcPr>
          <w:p w:rsidR="00220BD8" w:rsidRDefault="00220BD8">
            <w:r>
              <w:t>Asuntos ambientales y forestales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35</w:t>
            </w:r>
          </w:p>
        </w:tc>
        <w:tc>
          <w:tcPr>
            <w:tcW w:w="6379" w:type="dxa"/>
          </w:tcPr>
          <w:p w:rsidR="00220BD8" w:rsidRDefault="00220BD8">
            <w:r>
              <w:t>Asuntos mineros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36</w:t>
            </w:r>
          </w:p>
        </w:tc>
        <w:tc>
          <w:tcPr>
            <w:tcW w:w="6379" w:type="dxa"/>
          </w:tcPr>
          <w:p w:rsidR="00220BD8" w:rsidRDefault="00220BD8">
            <w:r>
              <w:t>Vivienda y hábitat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37</w:t>
            </w:r>
          </w:p>
        </w:tc>
        <w:tc>
          <w:tcPr>
            <w:tcW w:w="6379" w:type="dxa"/>
          </w:tcPr>
          <w:p w:rsidR="00220BD8" w:rsidRDefault="00220BD8">
            <w:r>
              <w:t xml:space="preserve">Consulta </w:t>
            </w:r>
            <w:r w:rsidR="00011E9A">
              <w:t>P</w:t>
            </w:r>
            <w:r>
              <w:t>revia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38</w:t>
            </w:r>
          </w:p>
        </w:tc>
        <w:tc>
          <w:tcPr>
            <w:tcW w:w="6379" w:type="dxa"/>
          </w:tcPr>
          <w:p w:rsidR="00220BD8" w:rsidRDefault="00220BD8">
            <w:r>
              <w:t>Regalías y los OCAD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39</w:t>
            </w:r>
          </w:p>
        </w:tc>
        <w:tc>
          <w:tcPr>
            <w:tcW w:w="6379" w:type="dxa"/>
          </w:tcPr>
          <w:p w:rsidR="00220BD8" w:rsidRDefault="00CD2816">
            <w:r>
              <w:t>Veedurías y seguimientos a compromisos</w:t>
            </w:r>
            <w:r w:rsidR="00011E9A">
              <w:t xml:space="preserve"> adquiridos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40</w:t>
            </w:r>
          </w:p>
        </w:tc>
        <w:tc>
          <w:tcPr>
            <w:tcW w:w="6379" w:type="dxa"/>
          </w:tcPr>
          <w:p w:rsidR="00220BD8" w:rsidRDefault="00CD2816">
            <w:r>
              <w:t>Infraestructural vial y transporte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41</w:t>
            </w:r>
          </w:p>
        </w:tc>
        <w:tc>
          <w:tcPr>
            <w:tcW w:w="6379" w:type="dxa"/>
          </w:tcPr>
          <w:p w:rsidR="00220BD8" w:rsidRDefault="00CD2816">
            <w:r>
              <w:t>Nuevas tecnologías y paquetes tecnológicos apropiados</w:t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42</w:t>
            </w:r>
          </w:p>
        </w:tc>
        <w:tc>
          <w:tcPr>
            <w:tcW w:w="6379" w:type="dxa"/>
          </w:tcPr>
          <w:p w:rsidR="00220BD8" w:rsidRDefault="00CD2816">
            <w:r>
              <w:t>Programas especiales de formación de talento humano, liderazgo y otros asuntos varios</w:t>
            </w:r>
          </w:p>
        </w:tc>
        <w:tc>
          <w:tcPr>
            <w:tcW w:w="7095" w:type="dxa"/>
          </w:tcPr>
          <w:p w:rsidR="00220BD8" w:rsidRDefault="00220BD8"/>
        </w:tc>
      </w:tr>
    </w:tbl>
    <w:p w:rsidR="00CD2816" w:rsidRPr="00F53A54" w:rsidRDefault="00CD2816" w:rsidP="00CD2816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lastRenderedPageBreak/>
        <w:t>COMISIONES CONFEDERACION DE ORGANIZACIONES DE COMUNIDADES NEGRAS, AFROCOLOMBIANAS, RAIZALES Y PALENQUERAS</w:t>
      </w:r>
    </w:p>
    <w:p w:rsidR="00CD2816" w:rsidRPr="00F53A54" w:rsidRDefault="00CD2816" w:rsidP="00CD28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3A54">
        <w:rPr>
          <w:b/>
          <w:sz w:val="32"/>
          <w:szCs w:val="32"/>
        </w:rPr>
        <w:t>AFROCOLOMBIA</w:t>
      </w:r>
    </w:p>
    <w:tbl>
      <w:tblPr>
        <w:tblStyle w:val="Tablaconcuadrcula"/>
        <w:tblW w:w="0" w:type="auto"/>
        <w:tblLook w:val="04A0"/>
      </w:tblPr>
      <w:tblGrid>
        <w:gridCol w:w="675"/>
        <w:gridCol w:w="6379"/>
        <w:gridCol w:w="7090"/>
      </w:tblGrid>
      <w:tr w:rsidR="00CD2816" w:rsidTr="00CD2816">
        <w:tc>
          <w:tcPr>
            <w:tcW w:w="675" w:type="dxa"/>
          </w:tcPr>
          <w:p w:rsidR="00CD2816" w:rsidRPr="002F4B54" w:rsidRDefault="00CD2816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No</w:t>
            </w:r>
          </w:p>
        </w:tc>
        <w:tc>
          <w:tcPr>
            <w:tcW w:w="6379" w:type="dxa"/>
          </w:tcPr>
          <w:p w:rsidR="00CD2816" w:rsidRPr="002F4B54" w:rsidRDefault="00CD2816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COMISION</w:t>
            </w:r>
          </w:p>
        </w:tc>
        <w:tc>
          <w:tcPr>
            <w:tcW w:w="7090" w:type="dxa"/>
          </w:tcPr>
          <w:p w:rsidR="00CD2816" w:rsidRPr="002F4B54" w:rsidRDefault="00CD2816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COORDINADOR COMISION</w:t>
            </w:r>
          </w:p>
        </w:tc>
      </w:tr>
      <w:tr w:rsidR="00CD2816" w:rsidTr="00CD2816">
        <w:tc>
          <w:tcPr>
            <w:tcW w:w="675" w:type="dxa"/>
          </w:tcPr>
          <w:p w:rsidR="00CD2816" w:rsidRPr="00CD2816" w:rsidRDefault="00CD2816" w:rsidP="00CD2816">
            <w:pPr>
              <w:jc w:val="center"/>
              <w:rPr>
                <w:b/>
              </w:rPr>
            </w:pPr>
            <w:r w:rsidRPr="00CD2816">
              <w:rPr>
                <w:b/>
              </w:rPr>
              <w:t>43</w:t>
            </w:r>
          </w:p>
        </w:tc>
        <w:tc>
          <w:tcPr>
            <w:tcW w:w="6379" w:type="dxa"/>
          </w:tcPr>
          <w:p w:rsidR="00CD2816" w:rsidRDefault="00CD2816">
            <w:r>
              <w:t>Estudios estadísticos y de investigación macroeconómica</w:t>
            </w:r>
          </w:p>
        </w:tc>
        <w:tc>
          <w:tcPr>
            <w:tcW w:w="7090" w:type="dxa"/>
          </w:tcPr>
          <w:p w:rsidR="00CD2816" w:rsidRDefault="00CD2816"/>
        </w:tc>
      </w:tr>
      <w:tr w:rsidR="00CD2816" w:rsidTr="00CD2816">
        <w:tc>
          <w:tcPr>
            <w:tcW w:w="675" w:type="dxa"/>
          </w:tcPr>
          <w:p w:rsidR="00CD2816" w:rsidRPr="00CD2816" w:rsidRDefault="00CD2816" w:rsidP="00CD2816">
            <w:pPr>
              <w:jc w:val="center"/>
              <w:rPr>
                <w:b/>
              </w:rPr>
            </w:pPr>
            <w:r w:rsidRPr="00CD2816">
              <w:rPr>
                <w:b/>
              </w:rPr>
              <w:t>44</w:t>
            </w:r>
          </w:p>
        </w:tc>
        <w:tc>
          <w:tcPr>
            <w:tcW w:w="6379" w:type="dxa"/>
          </w:tcPr>
          <w:p w:rsidR="00CD2816" w:rsidRDefault="00CD2816">
            <w:r>
              <w:t>Derechos humanos y derecho internacional humanitario y solidaridad Afro</w:t>
            </w:r>
          </w:p>
        </w:tc>
        <w:tc>
          <w:tcPr>
            <w:tcW w:w="7090" w:type="dxa"/>
          </w:tcPr>
          <w:p w:rsidR="00CD2816" w:rsidRDefault="00CD2816"/>
        </w:tc>
      </w:tr>
      <w:tr w:rsidR="00CD2816" w:rsidTr="00CD2816">
        <w:tc>
          <w:tcPr>
            <w:tcW w:w="675" w:type="dxa"/>
          </w:tcPr>
          <w:p w:rsidR="00CD2816" w:rsidRPr="00CD2816" w:rsidRDefault="00CD2816" w:rsidP="00CD2816">
            <w:pPr>
              <w:jc w:val="center"/>
              <w:rPr>
                <w:b/>
              </w:rPr>
            </w:pPr>
            <w:r w:rsidRPr="00CD2816">
              <w:rPr>
                <w:b/>
              </w:rPr>
              <w:t>45</w:t>
            </w:r>
          </w:p>
        </w:tc>
        <w:tc>
          <w:tcPr>
            <w:tcW w:w="6379" w:type="dxa"/>
          </w:tcPr>
          <w:p w:rsidR="00CD2816" w:rsidRDefault="00CD2816">
            <w:r>
              <w:t>Postconflicto y reinsertados Afro</w:t>
            </w:r>
          </w:p>
        </w:tc>
        <w:tc>
          <w:tcPr>
            <w:tcW w:w="7090" w:type="dxa"/>
          </w:tcPr>
          <w:p w:rsidR="00CD2816" w:rsidRDefault="00CD2816"/>
        </w:tc>
      </w:tr>
    </w:tbl>
    <w:p w:rsidR="002F4B54" w:rsidRDefault="002F4B54"/>
    <w:sectPr w:rsidR="002F4B54" w:rsidSect="002F4B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F4B54"/>
    <w:rsid w:val="00011E9A"/>
    <w:rsid w:val="000271DC"/>
    <w:rsid w:val="00042E1A"/>
    <w:rsid w:val="00050312"/>
    <w:rsid w:val="0006723A"/>
    <w:rsid w:val="000B4294"/>
    <w:rsid w:val="000C7A97"/>
    <w:rsid w:val="000E68C4"/>
    <w:rsid w:val="00100FB3"/>
    <w:rsid w:val="00163357"/>
    <w:rsid w:val="00174A90"/>
    <w:rsid w:val="001A342D"/>
    <w:rsid w:val="00220BD8"/>
    <w:rsid w:val="00255831"/>
    <w:rsid w:val="00290537"/>
    <w:rsid w:val="002A7AE8"/>
    <w:rsid w:val="002B4814"/>
    <w:rsid w:val="002C371C"/>
    <w:rsid w:val="002F4B54"/>
    <w:rsid w:val="003D2D60"/>
    <w:rsid w:val="00400ABA"/>
    <w:rsid w:val="004C66C7"/>
    <w:rsid w:val="00556822"/>
    <w:rsid w:val="00587618"/>
    <w:rsid w:val="005A540F"/>
    <w:rsid w:val="0061202A"/>
    <w:rsid w:val="00622278"/>
    <w:rsid w:val="006233F8"/>
    <w:rsid w:val="006A3CE1"/>
    <w:rsid w:val="006F0BAD"/>
    <w:rsid w:val="0078369D"/>
    <w:rsid w:val="00801747"/>
    <w:rsid w:val="00810512"/>
    <w:rsid w:val="008D7CEA"/>
    <w:rsid w:val="008F047C"/>
    <w:rsid w:val="008F4536"/>
    <w:rsid w:val="00940637"/>
    <w:rsid w:val="009C2CDA"/>
    <w:rsid w:val="009E282C"/>
    <w:rsid w:val="00A168BC"/>
    <w:rsid w:val="00A34270"/>
    <w:rsid w:val="00A715D9"/>
    <w:rsid w:val="00AD6286"/>
    <w:rsid w:val="00B6694F"/>
    <w:rsid w:val="00B971BA"/>
    <w:rsid w:val="00C31618"/>
    <w:rsid w:val="00C57206"/>
    <w:rsid w:val="00C90B7F"/>
    <w:rsid w:val="00CD2816"/>
    <w:rsid w:val="00CD302F"/>
    <w:rsid w:val="00D16ADB"/>
    <w:rsid w:val="00D87764"/>
    <w:rsid w:val="00D963C6"/>
    <w:rsid w:val="00DA4358"/>
    <w:rsid w:val="00DD6FA3"/>
    <w:rsid w:val="00DE3B9D"/>
    <w:rsid w:val="00DE6AC3"/>
    <w:rsid w:val="00E871DB"/>
    <w:rsid w:val="00E8738D"/>
    <w:rsid w:val="00F53A54"/>
    <w:rsid w:val="00F92437"/>
    <w:rsid w:val="00FA1AB1"/>
    <w:rsid w:val="00FB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humberto</cp:lastModifiedBy>
  <cp:revision>2</cp:revision>
  <dcterms:created xsi:type="dcterms:W3CDTF">2015-08-10T16:47:00Z</dcterms:created>
  <dcterms:modified xsi:type="dcterms:W3CDTF">2015-08-10T16:47:00Z</dcterms:modified>
</cp:coreProperties>
</file>